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CB" w:rsidRPr="0041166D" w:rsidRDefault="0041166D" w:rsidP="00945A2A">
      <w:pPr>
        <w:spacing w:after="0" w:line="360" w:lineRule="auto"/>
        <w:rPr>
          <w:rFonts w:ascii="Franklin Gothic Book" w:hAnsi="Franklin Gothic Book"/>
          <w:b/>
          <w:sz w:val="28"/>
          <w:szCs w:val="28"/>
        </w:rPr>
      </w:pPr>
      <w:r w:rsidRPr="0041166D">
        <w:rPr>
          <w:rFonts w:ascii="Franklin Gothic Book" w:hAnsi="Franklin Gothic Book"/>
          <w:b/>
          <w:sz w:val="28"/>
          <w:szCs w:val="28"/>
        </w:rPr>
        <w:t>Fiction</w:t>
      </w:r>
    </w:p>
    <w:tbl>
      <w:tblPr>
        <w:tblStyle w:val="LightGrid1"/>
        <w:tblW w:w="0" w:type="auto"/>
        <w:tblLook w:val="04A0" w:firstRow="1" w:lastRow="0" w:firstColumn="1" w:lastColumn="0" w:noHBand="0" w:noVBand="1"/>
      </w:tblPr>
      <w:tblGrid>
        <w:gridCol w:w="2376"/>
        <w:gridCol w:w="7655"/>
        <w:gridCol w:w="1134"/>
        <w:gridCol w:w="1134"/>
        <w:gridCol w:w="1134"/>
        <w:gridCol w:w="1134"/>
      </w:tblGrid>
      <w:tr w:rsidR="002D2719" w:rsidTr="002D2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41166D" w:rsidRDefault="0041166D" w:rsidP="00945A2A">
            <w:pPr>
              <w:spacing w:line="36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Author</w:t>
            </w:r>
          </w:p>
        </w:tc>
        <w:tc>
          <w:tcPr>
            <w:tcW w:w="7655" w:type="dxa"/>
          </w:tcPr>
          <w:p w:rsidR="0041166D" w:rsidRDefault="0041166D" w:rsidP="00945A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Title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Marxism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Feminism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Aesthetics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Metaphor</w:t>
            </w:r>
          </w:p>
        </w:tc>
      </w:tr>
      <w:tr w:rsidR="002D2719" w:rsidTr="002D2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41166D" w:rsidRDefault="0041166D" w:rsidP="00945A2A">
            <w:pPr>
              <w:spacing w:line="36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Margaret Atwood</w:t>
            </w:r>
          </w:p>
        </w:tc>
        <w:tc>
          <w:tcPr>
            <w:tcW w:w="7655" w:type="dxa"/>
          </w:tcPr>
          <w:p w:rsidR="0041166D" w:rsidRPr="006F6321" w:rsidRDefault="006F6321" w:rsidP="006F6321">
            <w:pPr>
              <w:pStyle w:val="ListParagraph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 w:rsidRPr="006F6321">
              <w:rPr>
                <w:rFonts w:ascii="Franklin Gothic Book" w:hAnsi="Franklin Gothic Book"/>
                <w:sz w:val="20"/>
                <w:szCs w:val="20"/>
              </w:rPr>
              <w:t>“Voice”</w:t>
            </w:r>
          </w:p>
          <w:p w:rsidR="006F6321" w:rsidRPr="006F6321" w:rsidRDefault="006F6321" w:rsidP="006F6321">
            <w:pPr>
              <w:pStyle w:val="ListParagraph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 w:rsidRPr="006F6321">
              <w:rPr>
                <w:rFonts w:ascii="Franklin Gothic Book" w:hAnsi="Franklin Gothic Book"/>
                <w:sz w:val="20"/>
                <w:szCs w:val="20"/>
              </w:rPr>
              <w:t>“Salome was a Dancer”</w:t>
            </w:r>
          </w:p>
        </w:tc>
        <w:tc>
          <w:tcPr>
            <w:tcW w:w="1134" w:type="dxa"/>
          </w:tcPr>
          <w:p w:rsidR="0041166D" w:rsidRDefault="006F6321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255A58" w:rsidRDefault="00255A58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255A58" w:rsidRDefault="00255A58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</w:tr>
      <w:tr w:rsidR="0041166D" w:rsidTr="002D27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41166D" w:rsidRDefault="0041166D" w:rsidP="00945A2A">
            <w:pPr>
              <w:spacing w:line="36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Angela Carter</w:t>
            </w:r>
          </w:p>
        </w:tc>
        <w:tc>
          <w:tcPr>
            <w:tcW w:w="7655" w:type="dxa"/>
          </w:tcPr>
          <w:p w:rsidR="0041166D" w:rsidRPr="00F57033" w:rsidRDefault="00F57033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“The Tiger’s Bride.” 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>The Blood Chamber</w:t>
            </w:r>
            <w:r>
              <w:rPr>
                <w:rFonts w:ascii="Franklin Gothic Book" w:hAnsi="Franklin Gothic Book"/>
                <w:sz w:val="20"/>
                <w:szCs w:val="20"/>
              </w:rPr>
              <w:t>.  London:  Virago.</w:t>
            </w:r>
          </w:p>
        </w:tc>
        <w:tc>
          <w:tcPr>
            <w:tcW w:w="1134" w:type="dxa"/>
          </w:tcPr>
          <w:p w:rsidR="0041166D" w:rsidRDefault="006F6321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(Y)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</w:tr>
      <w:tr w:rsidR="0041166D" w:rsidTr="002D2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41166D" w:rsidRDefault="0041166D" w:rsidP="00945A2A">
            <w:pPr>
              <w:spacing w:line="36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Primo Levi</w:t>
            </w:r>
          </w:p>
        </w:tc>
        <w:tc>
          <w:tcPr>
            <w:tcW w:w="7655" w:type="dxa"/>
          </w:tcPr>
          <w:p w:rsidR="004403D2" w:rsidRPr="006F6321" w:rsidRDefault="004403D2" w:rsidP="006F632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 w:rsidRPr="006F6321">
              <w:rPr>
                <w:rFonts w:ascii="Franklin Gothic Book" w:hAnsi="Franklin Gothic Book"/>
                <w:sz w:val="20"/>
                <w:szCs w:val="20"/>
              </w:rPr>
              <w:t>“The Juggler”</w:t>
            </w:r>
            <w:r w:rsidR="006F6321" w:rsidRPr="006F6321">
              <w:rPr>
                <w:rFonts w:ascii="Franklin Gothic Book" w:hAnsi="Franklin Gothic Book"/>
                <w:sz w:val="20"/>
                <w:szCs w:val="20"/>
              </w:rPr>
              <w:t xml:space="preserve"> (1985)</w:t>
            </w:r>
          </w:p>
          <w:p w:rsidR="004403D2" w:rsidRPr="006F6321" w:rsidRDefault="004403D2" w:rsidP="006F632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 w:rsidRPr="006F6321">
              <w:rPr>
                <w:rFonts w:ascii="Franklin Gothic Book" w:hAnsi="Franklin Gothic Book"/>
                <w:sz w:val="20"/>
                <w:szCs w:val="20"/>
              </w:rPr>
              <w:t>“Lilith”</w:t>
            </w:r>
            <w:r w:rsidR="006F6321" w:rsidRPr="006F6321">
              <w:rPr>
                <w:rFonts w:ascii="Franklin Gothic Book" w:hAnsi="Franklin Gothic Book"/>
                <w:sz w:val="20"/>
                <w:szCs w:val="20"/>
              </w:rPr>
              <w:t xml:space="preserve"> (1985)</w:t>
            </w:r>
          </w:p>
          <w:p w:rsidR="0041166D" w:rsidRPr="006F6321" w:rsidRDefault="004403D2" w:rsidP="004403D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Both from 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>Moments of Reprieve</w:t>
            </w:r>
            <w:r w:rsidR="006F6321">
              <w:rPr>
                <w:rFonts w:ascii="Franklin Gothic Book" w:hAnsi="Franklin Gothic Book"/>
                <w:sz w:val="20"/>
                <w:szCs w:val="20"/>
              </w:rPr>
              <w:t xml:space="preserve">.  Trans. Ruth Feldman. London:  Abacus 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4403D2" w:rsidRDefault="004403D2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(Y)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</w:p>
          <w:p w:rsidR="004403D2" w:rsidRDefault="004403D2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(Y)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4403D2" w:rsidRDefault="004403D2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  <w:p w:rsidR="004403D2" w:rsidRDefault="004403D2" w:rsidP="00945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</w:tr>
      <w:tr w:rsidR="002D2719" w:rsidTr="002D27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41166D" w:rsidRDefault="0041166D" w:rsidP="00945A2A">
            <w:pPr>
              <w:spacing w:line="360" w:lineRule="auto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Annie </w:t>
            </w:r>
            <w:proofErr w:type="spellStart"/>
            <w:r>
              <w:rPr>
                <w:rFonts w:ascii="Franklin Gothic Book" w:hAnsi="Franklin Gothic Book"/>
                <w:sz w:val="20"/>
                <w:szCs w:val="20"/>
              </w:rPr>
              <w:t>Proulx</w:t>
            </w:r>
            <w:proofErr w:type="spellEnd"/>
          </w:p>
        </w:tc>
        <w:tc>
          <w:tcPr>
            <w:tcW w:w="7655" w:type="dxa"/>
          </w:tcPr>
          <w:p w:rsidR="0041166D" w:rsidRPr="006F6321" w:rsidRDefault="006F6321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“The Blood Bay.”  </w:t>
            </w:r>
            <w:r>
              <w:rPr>
                <w:rFonts w:ascii="Franklin Gothic Book" w:hAnsi="Franklin Gothic Book"/>
                <w:i/>
                <w:sz w:val="20"/>
                <w:szCs w:val="20"/>
              </w:rPr>
              <w:t>Close Range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.  </w:t>
            </w: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34" w:type="dxa"/>
          </w:tcPr>
          <w:p w:rsidR="0041166D" w:rsidRDefault="0041166D" w:rsidP="00945A2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6F632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  <w:tc>
          <w:tcPr>
            <w:tcW w:w="1134" w:type="dxa"/>
          </w:tcPr>
          <w:p w:rsidR="0041166D" w:rsidRDefault="0041166D" w:rsidP="006F632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Y</w:t>
            </w:r>
          </w:p>
        </w:tc>
      </w:tr>
    </w:tbl>
    <w:p w:rsidR="0041166D" w:rsidRDefault="0041166D" w:rsidP="00945A2A">
      <w:pPr>
        <w:spacing w:after="0" w:line="360" w:lineRule="auto"/>
        <w:rPr>
          <w:rFonts w:ascii="Franklin Gothic Book" w:hAnsi="Franklin Gothic Book"/>
          <w:sz w:val="20"/>
          <w:szCs w:val="20"/>
        </w:rPr>
      </w:pPr>
    </w:p>
    <w:p w:rsidR="00471EF9" w:rsidRDefault="00471EF9" w:rsidP="00945A2A">
      <w:pPr>
        <w:spacing w:after="0" w:line="360" w:lineRule="auto"/>
        <w:rPr>
          <w:rFonts w:ascii="Franklin Gothic Book" w:hAnsi="Franklin Gothic Book"/>
          <w:b/>
          <w:sz w:val="28"/>
          <w:szCs w:val="28"/>
        </w:rPr>
      </w:pPr>
    </w:p>
    <w:p w:rsidR="00746F12" w:rsidRDefault="00746F12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:rsidR="00746F12" w:rsidRDefault="00746F12" w:rsidP="00945A2A">
      <w:pPr>
        <w:spacing w:after="0" w:line="360" w:lineRule="auto"/>
        <w:rPr>
          <w:rFonts w:ascii="Franklin Gothic Book" w:hAnsi="Franklin Gothic Book"/>
          <w:sz w:val="20"/>
          <w:szCs w:val="20"/>
        </w:rPr>
      </w:pPr>
    </w:p>
    <w:p w:rsidR="00F57033" w:rsidRDefault="00F57033">
      <w:pPr>
        <w:rPr>
          <w:rFonts w:ascii="Franklin Gothic Book" w:hAnsi="Franklin Gothic Book"/>
          <w:sz w:val="20"/>
          <w:szCs w:val="20"/>
        </w:rPr>
      </w:pPr>
    </w:p>
    <w:p w:rsidR="00562891" w:rsidRDefault="00562891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-1219200</wp:posOffset>
            </wp:positionV>
            <wp:extent cx="6645910" cy="9144000"/>
            <wp:effectExtent l="1276350" t="0" r="1240790" b="0"/>
            <wp:wrapNone/>
            <wp:docPr id="9" name="Picture 8" descr="Atwood Voic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wood Voice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sz w:val="20"/>
          <w:szCs w:val="20"/>
        </w:rPr>
        <w:br w:type="page"/>
      </w:r>
    </w:p>
    <w:p w:rsidR="00F57033" w:rsidRDefault="00562891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-1438275</wp:posOffset>
            </wp:positionV>
            <wp:extent cx="6645910" cy="9144000"/>
            <wp:effectExtent l="1276350" t="0" r="1240790" b="0"/>
            <wp:wrapNone/>
            <wp:docPr id="10" name="Picture 9" descr="Atwood Voic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wood Voice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33">
        <w:rPr>
          <w:rFonts w:ascii="Franklin Gothic Book" w:hAnsi="Franklin Gothic Book"/>
          <w:sz w:val="20"/>
          <w:szCs w:val="20"/>
        </w:rPr>
        <w:br w:type="page"/>
      </w:r>
    </w:p>
    <w:p w:rsidR="00F57033" w:rsidRDefault="00562891">
      <w:pPr>
        <w:rPr>
          <w:rFonts w:ascii="Franklin Gothic Book" w:hAnsi="Franklin Gothic Book"/>
          <w:sz w:val="20"/>
          <w:szCs w:val="20"/>
        </w:rPr>
      </w:pPr>
      <w:r w:rsidRPr="00562891"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-1400175</wp:posOffset>
            </wp:positionV>
            <wp:extent cx="6645910" cy="9144000"/>
            <wp:effectExtent l="1276350" t="0" r="1240790" b="0"/>
            <wp:wrapNone/>
            <wp:docPr id="5" name="Picture 3" descr="Atwood Salom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wood Salome 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33">
        <w:rPr>
          <w:rFonts w:ascii="Franklin Gothic Book" w:hAnsi="Franklin Gothic Book"/>
          <w:sz w:val="20"/>
          <w:szCs w:val="20"/>
        </w:rPr>
        <w:br w:type="page"/>
      </w:r>
    </w:p>
    <w:p w:rsidR="00F57033" w:rsidRDefault="00562891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-800100</wp:posOffset>
            </wp:positionV>
            <wp:extent cx="6645910" cy="9144000"/>
            <wp:effectExtent l="1276350" t="0" r="1240790" b="0"/>
            <wp:wrapNone/>
            <wp:docPr id="6" name="Picture 5" descr="Atwood Salom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wood Salome 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33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562891">
      <w:pPr>
        <w:rPr>
          <w:rFonts w:ascii="Franklin Gothic Book" w:hAnsi="Franklin Gothic Book"/>
          <w:noProof/>
          <w:sz w:val="20"/>
          <w:szCs w:val="20"/>
        </w:rPr>
      </w:pPr>
      <w:r w:rsidRPr="00562891"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-1228725</wp:posOffset>
            </wp:positionV>
            <wp:extent cx="6645910" cy="9144000"/>
            <wp:effectExtent l="1276350" t="0" r="1240790" b="0"/>
            <wp:wrapNone/>
            <wp:docPr id="8" name="Picture 6" descr="Atwood Salom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wood Salome 3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sz w:val="20"/>
          <w:szCs w:val="20"/>
        </w:rPr>
        <w:br w:type="page"/>
      </w:r>
    </w:p>
    <w:p w:rsidR="00562891" w:rsidRDefault="00562891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-1114425</wp:posOffset>
            </wp:positionV>
            <wp:extent cx="6645910" cy="9144000"/>
            <wp:effectExtent l="1276350" t="0" r="1240790" b="0"/>
            <wp:wrapNone/>
            <wp:docPr id="11" name="Picture 10" descr="juggle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gler 1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sz w:val="20"/>
          <w:szCs w:val="20"/>
        </w:rPr>
        <w:br w:type="page"/>
      </w:r>
    </w:p>
    <w:p w:rsidR="00562891" w:rsidRDefault="002D2719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1343030</wp:posOffset>
            </wp:positionH>
            <wp:positionV relativeFrom="paragraph">
              <wp:posOffset>-1390657</wp:posOffset>
            </wp:positionV>
            <wp:extent cx="6302363" cy="8670925"/>
            <wp:effectExtent l="1200150" t="0" r="1184287" b="0"/>
            <wp:wrapNone/>
            <wp:docPr id="12" name="Picture 11" descr="juggle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gler 2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2363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2D2719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1190970</wp:posOffset>
            </wp:positionH>
            <wp:positionV relativeFrom="paragraph">
              <wp:posOffset>-1286221</wp:posOffset>
            </wp:positionV>
            <wp:extent cx="6550644" cy="9012515"/>
            <wp:effectExtent l="1257300" t="0" r="1221756" b="0"/>
            <wp:wrapNone/>
            <wp:docPr id="13" name="Picture 12" descr="juggler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gler 3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3065" cy="901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2D2719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1265394</wp:posOffset>
            </wp:positionH>
            <wp:positionV relativeFrom="paragraph">
              <wp:posOffset>-1303494</wp:posOffset>
            </wp:positionV>
            <wp:extent cx="6471956" cy="8904256"/>
            <wp:effectExtent l="1238250" t="0" r="1224244" b="0"/>
            <wp:wrapNone/>
            <wp:docPr id="14" name="Picture 13" descr="juggler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gler 4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4375" cy="890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0C174A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1090268</wp:posOffset>
            </wp:positionH>
            <wp:positionV relativeFrom="paragraph">
              <wp:posOffset>-1652244</wp:posOffset>
            </wp:positionV>
            <wp:extent cx="6579288" cy="9051925"/>
            <wp:effectExtent l="1257300" t="0" r="1231212" b="0"/>
            <wp:wrapNone/>
            <wp:docPr id="15" name="Picture 14" descr="lilith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1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9288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0C174A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1149647</wp:posOffset>
            </wp:positionH>
            <wp:positionV relativeFrom="paragraph">
              <wp:posOffset>-1530647</wp:posOffset>
            </wp:positionV>
            <wp:extent cx="6793906" cy="9347200"/>
            <wp:effectExtent l="1295400" t="0" r="1283294" b="0"/>
            <wp:wrapNone/>
            <wp:docPr id="16" name="Picture 15" descr="lilith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2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3906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0C174A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1121353</wp:posOffset>
            </wp:positionH>
            <wp:positionV relativeFrom="paragraph">
              <wp:posOffset>-1073730</wp:posOffset>
            </wp:positionV>
            <wp:extent cx="6288517" cy="8651875"/>
            <wp:effectExtent l="1200150" t="0" r="1179083" b="0"/>
            <wp:wrapNone/>
            <wp:docPr id="17" name="Picture 16" descr="lilith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3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8517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0C174A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-762000</wp:posOffset>
            </wp:positionV>
            <wp:extent cx="6434455" cy="8848725"/>
            <wp:effectExtent l="1219200" t="0" r="1204595" b="0"/>
            <wp:wrapNone/>
            <wp:docPr id="18" name="Picture 17" descr="lilith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445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0C174A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1111082</wp:posOffset>
            </wp:positionH>
            <wp:positionV relativeFrom="paragraph">
              <wp:posOffset>-1396834</wp:posOffset>
            </wp:positionV>
            <wp:extent cx="6690059" cy="9204325"/>
            <wp:effectExtent l="1276350" t="0" r="1253791" b="0"/>
            <wp:wrapNone/>
            <wp:docPr id="19" name="Picture 18" descr="lilith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6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0059" cy="9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91" w:rsidRDefault="00562891">
      <w:pPr>
        <w:rPr>
          <w:rFonts w:ascii="Franklin Gothic Book" w:hAnsi="Franklin Gothic Book"/>
          <w:sz w:val="20"/>
          <w:szCs w:val="20"/>
        </w:rPr>
      </w:pPr>
    </w:p>
    <w:p w:rsidR="00562891" w:rsidRDefault="00562891">
      <w:pPr>
        <w:rPr>
          <w:rFonts w:ascii="Franklin Gothic Book" w:hAnsi="Franklin Gothic Book"/>
          <w:sz w:val="20"/>
          <w:szCs w:val="20"/>
        </w:rPr>
      </w:pPr>
      <w:bookmarkStart w:id="0" w:name="_GoBack"/>
      <w:bookmarkEnd w:id="0"/>
    </w:p>
    <w:p w:rsidR="00562891" w:rsidRDefault="00562891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p w:rsidR="00562891" w:rsidRDefault="00D01FF0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991161</wp:posOffset>
            </wp:positionH>
            <wp:positionV relativeFrom="paragraph">
              <wp:posOffset>-1448361</wp:posOffset>
            </wp:positionV>
            <wp:extent cx="6710828" cy="9232900"/>
            <wp:effectExtent l="1276350" t="0" r="1252072" b="0"/>
            <wp:wrapNone/>
            <wp:docPr id="27" name="Picture 26" descr="Proulx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ulx 1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828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562891" w:rsidRDefault="00D01FF0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1074794</wp:posOffset>
            </wp:positionH>
            <wp:positionV relativeFrom="paragraph">
              <wp:posOffset>-1370069</wp:posOffset>
            </wp:positionV>
            <wp:extent cx="6902450" cy="9496538"/>
            <wp:effectExtent l="1314450" t="0" r="1289050" b="0"/>
            <wp:wrapNone/>
            <wp:docPr id="28" name="Picture 27" descr="Proulx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ulx 2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2450" cy="949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891">
        <w:rPr>
          <w:rFonts w:ascii="Franklin Gothic Book" w:hAnsi="Franklin Gothic Book"/>
          <w:sz w:val="20"/>
          <w:szCs w:val="20"/>
        </w:rPr>
        <w:br w:type="page"/>
      </w:r>
    </w:p>
    <w:p w:rsidR="00471EF9" w:rsidRDefault="00D01FF0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1210897</wp:posOffset>
            </wp:positionH>
            <wp:positionV relativeFrom="paragraph">
              <wp:posOffset>-1191848</wp:posOffset>
            </wp:positionV>
            <wp:extent cx="6359525" cy="8749570"/>
            <wp:effectExtent l="1219200" t="0" r="1203325" b="0"/>
            <wp:wrapNone/>
            <wp:docPr id="29" name="Picture 28" descr="Proulx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ulx 3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9525" cy="874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1EF9" w:rsidSect="002D27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812D2"/>
    <w:multiLevelType w:val="hybridMultilevel"/>
    <w:tmpl w:val="78DE4B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167BF6"/>
    <w:multiLevelType w:val="hybridMultilevel"/>
    <w:tmpl w:val="A3E63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53072F"/>
    <w:multiLevelType w:val="hybridMultilevel"/>
    <w:tmpl w:val="75CEF0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022E9F"/>
    <w:multiLevelType w:val="hybridMultilevel"/>
    <w:tmpl w:val="AF281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20075B0"/>
    <w:multiLevelType w:val="hybridMultilevel"/>
    <w:tmpl w:val="7EBC99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6D"/>
    <w:rsid w:val="000C174A"/>
    <w:rsid w:val="000F1F1C"/>
    <w:rsid w:val="00191DE6"/>
    <w:rsid w:val="002006CB"/>
    <w:rsid w:val="00235EA5"/>
    <w:rsid w:val="00255A58"/>
    <w:rsid w:val="002D2719"/>
    <w:rsid w:val="00312E46"/>
    <w:rsid w:val="0041166D"/>
    <w:rsid w:val="004403D2"/>
    <w:rsid w:val="00471EF9"/>
    <w:rsid w:val="00562891"/>
    <w:rsid w:val="00627E9B"/>
    <w:rsid w:val="006E397D"/>
    <w:rsid w:val="006E6F17"/>
    <w:rsid w:val="006F6321"/>
    <w:rsid w:val="00746F12"/>
    <w:rsid w:val="007E4897"/>
    <w:rsid w:val="00897B93"/>
    <w:rsid w:val="00945A2A"/>
    <w:rsid w:val="009B5627"/>
    <w:rsid w:val="009C2618"/>
    <w:rsid w:val="00A3044A"/>
    <w:rsid w:val="00C53F29"/>
    <w:rsid w:val="00CB2F40"/>
    <w:rsid w:val="00D01FF0"/>
    <w:rsid w:val="00D81BBD"/>
    <w:rsid w:val="00E53D6D"/>
    <w:rsid w:val="00F5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71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1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41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Grid1">
    <w:name w:val="Light Grid1"/>
    <w:basedOn w:val="TableNormal"/>
    <w:uiPriority w:val="62"/>
    <w:rsid w:val="0041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71E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71EF9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71E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71E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B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6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71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1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41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Grid1">
    <w:name w:val="Light Grid1"/>
    <w:basedOn w:val="TableNormal"/>
    <w:uiPriority w:val="62"/>
    <w:rsid w:val="00411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71E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71EF9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71E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71E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B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6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OliandSarah</dc:creator>
  <cp:lastModifiedBy>Belas</cp:lastModifiedBy>
  <cp:revision>5</cp:revision>
  <cp:lastPrinted>2012-11-06T12:02:00Z</cp:lastPrinted>
  <dcterms:created xsi:type="dcterms:W3CDTF">2013-07-19T10:26:00Z</dcterms:created>
  <dcterms:modified xsi:type="dcterms:W3CDTF">2013-07-19T10:52:00Z</dcterms:modified>
</cp:coreProperties>
</file>